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C9" w:rsidRDefault="00DA5DC9" w:rsidP="00DA5DC9">
      <w:pPr>
        <w:jc w:val="center"/>
      </w:pPr>
      <w:r>
        <w:t>Chapter 2, part 1</w:t>
      </w:r>
    </w:p>
    <w:p w:rsidR="00DA5DC9" w:rsidRDefault="00DA5DC9" w:rsidP="00DA5DC9">
      <w:r>
        <w:t>Name</w:t>
      </w:r>
      <w:proofErr w:type="gramStart"/>
      <w:r>
        <w:t>:_</w:t>
      </w:r>
      <w:proofErr w:type="gramEnd"/>
      <w:r>
        <w:t>_________________________________________________</w:t>
      </w:r>
      <w:r>
        <w:tab/>
        <w:t>Class:____________</w:t>
      </w:r>
      <w:r>
        <w:tab/>
        <w:t>Date:________________</w:t>
      </w:r>
    </w:p>
    <w:p w:rsidR="00DA5DC9" w:rsidRDefault="00DA5DC9" w:rsidP="008B1EE9">
      <w:pPr>
        <w:pStyle w:val="ListParagraph"/>
        <w:numPr>
          <w:ilvl w:val="0"/>
          <w:numId w:val="1"/>
        </w:numPr>
        <w:spacing w:line="1200" w:lineRule="auto"/>
      </w:pPr>
      <w:r>
        <w:t>Define “period piece.” (p. 33)</w:t>
      </w:r>
    </w:p>
    <w:p w:rsidR="00DA5DC9" w:rsidRDefault="00DA5DC9" w:rsidP="008B1EE9">
      <w:pPr>
        <w:pStyle w:val="ListParagraph"/>
        <w:numPr>
          <w:ilvl w:val="0"/>
          <w:numId w:val="1"/>
        </w:numPr>
        <w:spacing w:line="1200" w:lineRule="auto"/>
      </w:pPr>
      <w:r>
        <w:t>What type of play should you choose if you have a small playing space? (p. 33)</w:t>
      </w:r>
    </w:p>
    <w:p w:rsidR="00DA5DC9" w:rsidRDefault="00DA5DC9" w:rsidP="008B1EE9">
      <w:pPr>
        <w:pStyle w:val="ListParagraph"/>
        <w:numPr>
          <w:ilvl w:val="0"/>
          <w:numId w:val="1"/>
        </w:numPr>
        <w:spacing w:line="1200" w:lineRule="auto"/>
      </w:pPr>
      <w:r>
        <w:t>Define “tragedy.” (p. 34)</w:t>
      </w:r>
    </w:p>
    <w:p w:rsidR="00DA5DC9" w:rsidRDefault="00DA5DC9" w:rsidP="008B1EE9">
      <w:pPr>
        <w:pStyle w:val="ListParagraph"/>
        <w:numPr>
          <w:ilvl w:val="0"/>
          <w:numId w:val="1"/>
        </w:numPr>
        <w:spacing w:line="1200" w:lineRule="auto"/>
      </w:pPr>
      <w:r>
        <w:t>Where does classical tragedy come from? (p. 34)</w:t>
      </w:r>
    </w:p>
    <w:p w:rsidR="00977183" w:rsidRDefault="00DA5DC9" w:rsidP="008B1EE9">
      <w:pPr>
        <w:pStyle w:val="ListParagraph"/>
        <w:numPr>
          <w:ilvl w:val="0"/>
          <w:numId w:val="1"/>
        </w:numPr>
        <w:spacing w:line="1200" w:lineRule="auto"/>
      </w:pPr>
      <w:r>
        <w:t>Define “message play.” (p. 35)</w:t>
      </w:r>
    </w:p>
    <w:p w:rsidR="00DA5DC9" w:rsidRDefault="00DA5DC9" w:rsidP="008B1EE9">
      <w:pPr>
        <w:pStyle w:val="ListParagraph"/>
        <w:numPr>
          <w:ilvl w:val="0"/>
          <w:numId w:val="1"/>
        </w:numPr>
        <w:spacing w:line="1200" w:lineRule="auto"/>
      </w:pPr>
      <w:r>
        <w:t>What does modern tragedy deal with? (p. 35)</w:t>
      </w:r>
    </w:p>
    <w:p w:rsidR="00DA5DC9" w:rsidRDefault="00DA5DC9" w:rsidP="008B1EE9">
      <w:pPr>
        <w:pStyle w:val="ListParagraph"/>
        <w:numPr>
          <w:ilvl w:val="0"/>
          <w:numId w:val="1"/>
        </w:numPr>
        <w:spacing w:line="1200" w:lineRule="auto"/>
      </w:pPr>
      <w:r>
        <w:t>What is the temptation when doing a melodrama? (p. 36)</w:t>
      </w:r>
    </w:p>
    <w:p w:rsidR="00DA5DC9" w:rsidRDefault="00DA5DC9" w:rsidP="008B1EE9">
      <w:pPr>
        <w:pStyle w:val="ListParagraph"/>
        <w:numPr>
          <w:ilvl w:val="0"/>
          <w:numId w:val="1"/>
        </w:numPr>
        <w:spacing w:line="1200" w:lineRule="auto"/>
      </w:pPr>
      <w:r>
        <w:t>What is a “whodunit” show? (p. 36)</w:t>
      </w:r>
    </w:p>
    <w:p w:rsidR="00DA5DC9" w:rsidRDefault="00DA5DC9" w:rsidP="008B1EE9">
      <w:pPr>
        <w:pStyle w:val="ListParagraph"/>
        <w:numPr>
          <w:ilvl w:val="0"/>
          <w:numId w:val="1"/>
        </w:numPr>
        <w:spacing w:line="1200" w:lineRule="auto"/>
      </w:pPr>
      <w:r>
        <w:t>Define “farce.” (p. 37)</w:t>
      </w:r>
    </w:p>
    <w:p w:rsidR="00DA5DC9" w:rsidRDefault="00DA5DC9" w:rsidP="008B1EE9">
      <w:pPr>
        <w:pStyle w:val="ListParagraph"/>
        <w:numPr>
          <w:ilvl w:val="0"/>
          <w:numId w:val="1"/>
        </w:numPr>
        <w:spacing w:line="1200" w:lineRule="auto"/>
      </w:pPr>
      <w:r>
        <w:t>What do musicals require of a cast? (p. 37)</w:t>
      </w:r>
      <w:bookmarkStart w:id="0" w:name="_GoBack"/>
      <w:bookmarkEnd w:id="0"/>
    </w:p>
    <w:sectPr w:rsidR="00DA5DC9" w:rsidSect="00DA5DC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D56"/>
    <w:multiLevelType w:val="hybridMultilevel"/>
    <w:tmpl w:val="5144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C9"/>
    <w:rsid w:val="008B1EE9"/>
    <w:rsid w:val="00977183"/>
    <w:rsid w:val="00DA5D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B1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453</Characters>
  <Application>Microsoft Macintosh Word</Application>
  <DocSecurity>0</DocSecurity>
  <Lines>3</Lines>
  <Paragraphs>1</Paragraphs>
  <ScaleCrop>false</ScaleCrop>
  <Company>Fayette County Schools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Drama Lafayette High School</dc:creator>
  <cp:keywords/>
  <dc:description/>
  <cp:lastModifiedBy>LHS Drama Lafayette High School</cp:lastModifiedBy>
  <cp:revision>1</cp:revision>
  <dcterms:created xsi:type="dcterms:W3CDTF">2015-09-03T16:46:00Z</dcterms:created>
  <dcterms:modified xsi:type="dcterms:W3CDTF">2015-09-03T17:02:00Z</dcterms:modified>
</cp:coreProperties>
</file>